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F" w:rsidRPr="004D51D5" w:rsidRDefault="00606B9F" w:rsidP="004D51D5">
      <w:pPr>
        <w:spacing w:line="340" w:lineRule="exact"/>
        <w:jc w:val="center"/>
        <w:rPr>
          <w:rFonts w:ascii="黑体" w:eastAsia="黑体" w:hAnsi="黑体"/>
          <w:b/>
          <w:bCs/>
          <w:sz w:val="24"/>
        </w:rPr>
      </w:pPr>
      <w:r w:rsidRPr="004D51D5">
        <w:rPr>
          <w:rFonts w:ascii="黑体" w:eastAsia="黑体" w:hAnsi="黑体" w:hint="eastAsia"/>
          <w:b/>
          <w:bCs/>
          <w:sz w:val="28"/>
        </w:rPr>
        <w:t>安徽工业大学教学人员专业技术职务聘任协议书</w:t>
      </w:r>
    </w:p>
    <w:p w:rsidR="00606B9F" w:rsidRDefault="00606B9F" w:rsidP="004D51D5">
      <w:pPr>
        <w:spacing w:line="340" w:lineRule="exact"/>
        <w:rPr>
          <w:rFonts w:ascii="楷体_GB2312" w:eastAsia="楷体_GB2312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聘任协议号：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经聘任方（甲方）和受聘人（乙方）及聘任方教学单位（丙方）协商达成如下协议：</w:t>
      </w:r>
    </w:p>
    <w:p w:rsidR="00606B9F" w:rsidRPr="004D51D5" w:rsidRDefault="00606B9F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乙方保证受聘</w:t>
      </w:r>
      <w:r w:rsidRPr="004D51D5">
        <w:rPr>
          <w:rFonts w:ascii="华文仿宋" w:eastAsia="华文仿宋" w:hAnsi="华文仿宋" w:hint="eastAsia"/>
          <w:sz w:val="24"/>
          <w:u w:val="single"/>
        </w:rPr>
        <w:t xml:space="preserve">      </w:t>
      </w:r>
      <w:r w:rsidRPr="004D51D5">
        <w:rPr>
          <w:rFonts w:ascii="华文仿宋" w:eastAsia="华文仿宋" w:hAnsi="华文仿宋" w:hint="eastAsia"/>
          <w:sz w:val="24"/>
        </w:rPr>
        <w:t>职务后在丙方完成以下工作任务（由丙方代拟）：</w:t>
      </w: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教学工作：</w:t>
      </w:r>
    </w:p>
    <w:p w:rsidR="00606B9F" w:rsidRPr="004D51D5" w:rsidRDefault="00606B9F" w:rsidP="004D51D5">
      <w:pPr>
        <w:pStyle w:val="a3"/>
        <w:spacing w:line="340" w:lineRule="exact"/>
        <w:rPr>
          <w:rFonts w:ascii="华文仿宋" w:eastAsia="华文仿宋" w:hAnsi="华文仿宋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科研工作：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   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教学改革工作：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   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其它工作：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B046B8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受聘期五年（二0一六年十二月</w:t>
      </w:r>
      <w:r w:rsidR="006021E3">
        <w:rPr>
          <w:rFonts w:ascii="华文仿宋" w:eastAsia="华文仿宋" w:hAnsi="华文仿宋" w:hint="eastAsia"/>
          <w:sz w:val="24"/>
        </w:rPr>
        <w:t>三十一</w:t>
      </w:r>
      <w:r w:rsidRPr="004D51D5">
        <w:rPr>
          <w:rFonts w:ascii="华文仿宋" w:eastAsia="华文仿宋" w:hAnsi="华文仿宋" w:hint="eastAsia"/>
          <w:sz w:val="24"/>
        </w:rPr>
        <w:t>日至二0二一年十二月</w:t>
      </w:r>
      <w:r w:rsidR="006021E3">
        <w:rPr>
          <w:rFonts w:ascii="华文仿宋" w:eastAsia="华文仿宋" w:hAnsi="华文仿宋" w:hint="eastAsia"/>
          <w:sz w:val="24"/>
        </w:rPr>
        <w:t>三十</w:t>
      </w:r>
      <w:r w:rsidRPr="004D51D5">
        <w:rPr>
          <w:rFonts w:ascii="华文仿宋" w:eastAsia="华文仿宋" w:hAnsi="华文仿宋" w:hint="eastAsia"/>
          <w:sz w:val="24"/>
        </w:rPr>
        <w:t>日）。</w:t>
      </w:r>
    </w:p>
    <w:p w:rsidR="00606B9F" w:rsidRPr="00893A25" w:rsidRDefault="00893A25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893A25">
        <w:rPr>
          <w:rFonts w:ascii="华文仿宋" w:eastAsia="华文仿宋" w:hAnsi="华文仿宋" w:hint="eastAsia"/>
          <w:sz w:val="24"/>
        </w:rPr>
        <w:t>根据《安徽工业大学教师及实验系列专业技术职务聘任办法》</w:t>
      </w:r>
      <w:r>
        <w:rPr>
          <w:rFonts w:ascii="华文仿宋" w:eastAsia="华文仿宋" w:hAnsi="华文仿宋" w:hint="eastAsia"/>
          <w:sz w:val="24"/>
        </w:rPr>
        <w:t>（</w:t>
      </w:r>
      <w:r w:rsidR="002B3CCA">
        <w:rPr>
          <w:rFonts w:ascii="华文仿宋" w:eastAsia="华文仿宋" w:hAnsi="华文仿宋" w:hint="eastAsia"/>
          <w:sz w:val="24"/>
        </w:rPr>
        <w:t>安工大</w:t>
      </w:r>
      <w:r w:rsidR="0009472A">
        <w:rPr>
          <w:rFonts w:ascii="华文仿宋" w:eastAsia="华文仿宋" w:hAnsi="华文仿宋" w:hint="eastAsia"/>
          <w:sz w:val="24"/>
        </w:rPr>
        <w:t>【</w:t>
      </w:r>
      <w:r w:rsidR="002B3CCA">
        <w:rPr>
          <w:rFonts w:ascii="华文仿宋" w:eastAsia="华文仿宋" w:hAnsi="华文仿宋" w:hint="eastAsia"/>
          <w:sz w:val="24"/>
        </w:rPr>
        <w:t>2017</w:t>
      </w:r>
      <w:r w:rsidR="0009472A">
        <w:rPr>
          <w:rFonts w:ascii="华文仿宋" w:eastAsia="华文仿宋" w:hAnsi="华文仿宋" w:hint="eastAsia"/>
          <w:sz w:val="24"/>
        </w:rPr>
        <w:t>】14</w:t>
      </w:r>
      <w:r w:rsidR="002B3CCA">
        <w:rPr>
          <w:rFonts w:ascii="华文仿宋" w:eastAsia="华文仿宋" w:hAnsi="华文仿宋" w:hint="eastAsia"/>
          <w:sz w:val="24"/>
        </w:rPr>
        <w:t>号</w:t>
      </w:r>
      <w:r>
        <w:rPr>
          <w:rFonts w:ascii="华文仿宋" w:eastAsia="华文仿宋" w:hAnsi="华文仿宋" w:hint="eastAsia"/>
          <w:sz w:val="24"/>
        </w:rPr>
        <w:t>），</w:t>
      </w:r>
      <w:r w:rsidR="00B046B8" w:rsidRPr="00893A25">
        <w:rPr>
          <w:rFonts w:ascii="华文仿宋" w:eastAsia="华文仿宋" w:hAnsi="华文仿宋" w:hint="eastAsia"/>
          <w:sz w:val="24"/>
        </w:rPr>
        <w:t>若</w:t>
      </w:r>
      <w:r w:rsidR="00081B10" w:rsidRPr="00893A25">
        <w:rPr>
          <w:rFonts w:ascii="华文仿宋" w:eastAsia="华文仿宋" w:hAnsi="华文仿宋" w:hint="eastAsia"/>
          <w:sz w:val="24"/>
        </w:rPr>
        <w:t>乙方</w:t>
      </w:r>
      <w:r w:rsidR="00B046B8" w:rsidRPr="00893A25">
        <w:rPr>
          <w:rFonts w:ascii="华文仿宋" w:eastAsia="华文仿宋" w:hAnsi="华文仿宋" w:hint="eastAsia"/>
          <w:sz w:val="24"/>
        </w:rPr>
        <w:t>本聘期</w:t>
      </w:r>
      <w:r w:rsidR="00081B10" w:rsidRPr="00893A25">
        <w:rPr>
          <w:rFonts w:ascii="华文仿宋" w:eastAsia="华文仿宋" w:hAnsi="华文仿宋" w:hint="eastAsia"/>
          <w:sz w:val="24"/>
        </w:rPr>
        <w:t>未满而调离甲方或辞职，须向甲方缴纳违约金额度如下：受聘中级职称为5万元，受聘副高职称为15万元，受聘正高职称为30万元</w:t>
      </w:r>
      <w:r w:rsidR="00606B9F" w:rsidRPr="00893A25">
        <w:rPr>
          <w:rFonts w:ascii="华文仿宋" w:eastAsia="华文仿宋" w:hAnsi="华文仿宋" w:hint="eastAsia"/>
          <w:sz w:val="24"/>
        </w:rPr>
        <w:t>。</w:t>
      </w:r>
    </w:p>
    <w:p w:rsidR="00606B9F" w:rsidRPr="004D51D5" w:rsidRDefault="00B046B8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本聘期期满后，乙方接受甲方</w:t>
      </w:r>
      <w:r w:rsidR="00081B10" w:rsidRPr="004D51D5">
        <w:rPr>
          <w:rFonts w:ascii="华文仿宋" w:eastAsia="华文仿宋" w:hAnsi="华文仿宋" w:hint="eastAsia"/>
          <w:sz w:val="24"/>
        </w:rPr>
        <w:t>和丙方</w:t>
      </w:r>
      <w:r w:rsidRPr="004D51D5">
        <w:rPr>
          <w:rFonts w:ascii="华文仿宋" w:eastAsia="华文仿宋" w:hAnsi="华文仿宋" w:hint="eastAsia"/>
          <w:sz w:val="24"/>
        </w:rPr>
        <w:t>的任期考核，考核结果作为续聘的依据。</w:t>
      </w:r>
    </w:p>
    <w:p w:rsidR="004D51D5" w:rsidRDefault="00606B9F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乙方受聘期内的工资、福利待遇等，按</w:t>
      </w:r>
      <w:r w:rsidR="00081B10" w:rsidRPr="004D51D5">
        <w:rPr>
          <w:rFonts w:ascii="华文仿宋" w:eastAsia="华文仿宋" w:hAnsi="华文仿宋" w:hint="eastAsia"/>
          <w:sz w:val="24"/>
        </w:rPr>
        <w:t>甲方有关</w:t>
      </w:r>
      <w:r w:rsidRPr="004D51D5">
        <w:rPr>
          <w:rFonts w:ascii="华文仿宋" w:eastAsia="华文仿宋" w:hAnsi="华文仿宋" w:hint="eastAsia"/>
          <w:sz w:val="24"/>
        </w:rPr>
        <w:t>规定执行。</w:t>
      </w:r>
    </w:p>
    <w:p w:rsidR="00606B9F" w:rsidRPr="004D51D5" w:rsidRDefault="00606B9F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本协议一式三份，甲、乙、丙三方各持一份，各方签字（盖章）后生效。</w:t>
      </w: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甲方（学校委托代表人签名、公章）：</w:t>
      </w: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乙方（受聘人签名）：</w:t>
      </w: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   </w:t>
      </w: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丙方（聘任方教学单位负责人签名、公章）：</w:t>
      </w: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</w:p>
    <w:p w:rsidR="00606B9F" w:rsidRPr="004D51D5" w:rsidRDefault="0009472A" w:rsidP="004D51D5">
      <w:pPr>
        <w:spacing w:line="340" w:lineRule="exact"/>
        <w:ind w:firstLine="6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2017</w:t>
      </w:r>
      <w:r w:rsidR="00606B9F" w:rsidRPr="004D51D5">
        <w:rPr>
          <w:rFonts w:ascii="华文仿宋" w:eastAsia="华文仿宋" w:hAnsi="华文仿宋" w:hint="eastAsia"/>
          <w:sz w:val="24"/>
        </w:rPr>
        <w:t>年</w:t>
      </w:r>
      <w:r>
        <w:rPr>
          <w:rFonts w:ascii="华文仿宋" w:eastAsia="华文仿宋" w:hAnsi="华文仿宋" w:hint="eastAsia"/>
          <w:sz w:val="24"/>
        </w:rPr>
        <w:t>3</w:t>
      </w:r>
      <w:r w:rsidR="00606B9F" w:rsidRPr="004D51D5">
        <w:rPr>
          <w:rFonts w:ascii="华文仿宋" w:eastAsia="华文仿宋" w:hAnsi="华文仿宋" w:hint="eastAsia"/>
          <w:sz w:val="24"/>
        </w:rPr>
        <w:t>月</w:t>
      </w:r>
      <w:r>
        <w:rPr>
          <w:rFonts w:ascii="华文仿宋" w:eastAsia="华文仿宋" w:hAnsi="华文仿宋" w:hint="eastAsia"/>
          <w:sz w:val="24"/>
        </w:rPr>
        <w:t>28</w:t>
      </w:r>
      <w:bookmarkStart w:id="0" w:name="_GoBack"/>
      <w:bookmarkEnd w:id="0"/>
      <w:r w:rsidR="00606B9F" w:rsidRPr="004D51D5">
        <w:rPr>
          <w:rFonts w:ascii="华文仿宋" w:eastAsia="华文仿宋" w:hAnsi="华文仿宋" w:hint="eastAsia"/>
          <w:sz w:val="24"/>
        </w:rPr>
        <w:t>日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黑体" w:eastAsia="黑体" w:hAnsi="黑体"/>
        </w:rPr>
      </w:pPr>
      <w:r w:rsidRPr="004D51D5">
        <w:rPr>
          <w:rFonts w:ascii="黑体" w:eastAsia="黑体" w:hAnsi="黑体" w:hint="eastAsia"/>
          <w:sz w:val="24"/>
          <w:shd w:val="pct10" w:color="auto" w:fill="FFFFFF"/>
        </w:rPr>
        <w:t>备注:本《协议》，限A4纸1页。</w:t>
      </w:r>
    </w:p>
    <w:sectPr w:rsidR="00606B9F" w:rsidRPr="004D51D5">
      <w:head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E4" w:rsidRDefault="00162CE4">
      <w:r>
        <w:separator/>
      </w:r>
    </w:p>
  </w:endnote>
  <w:endnote w:type="continuationSeparator" w:id="0">
    <w:p w:rsidR="00162CE4" w:rsidRDefault="0016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E4" w:rsidRDefault="00162CE4">
      <w:r>
        <w:separator/>
      </w:r>
    </w:p>
  </w:footnote>
  <w:footnote w:type="continuationSeparator" w:id="0">
    <w:p w:rsidR="00162CE4" w:rsidRDefault="0016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F" w:rsidRDefault="00606B9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139"/>
    <w:multiLevelType w:val="singleLevel"/>
    <w:tmpl w:val="47721139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>
    <w:nsid w:val="6EC5407F"/>
    <w:multiLevelType w:val="singleLevel"/>
    <w:tmpl w:val="6EC5407F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0"/>
    <w:rsid w:val="000251B0"/>
    <w:rsid w:val="00066CF1"/>
    <w:rsid w:val="00073364"/>
    <w:rsid w:val="00081B10"/>
    <w:rsid w:val="0009472A"/>
    <w:rsid w:val="00097C85"/>
    <w:rsid w:val="00151A61"/>
    <w:rsid w:val="001521CD"/>
    <w:rsid w:val="00162CE4"/>
    <w:rsid w:val="00233026"/>
    <w:rsid w:val="00261B22"/>
    <w:rsid w:val="00293220"/>
    <w:rsid w:val="002B3CCA"/>
    <w:rsid w:val="00311964"/>
    <w:rsid w:val="00363AEF"/>
    <w:rsid w:val="00396E42"/>
    <w:rsid w:val="00420930"/>
    <w:rsid w:val="00432DA0"/>
    <w:rsid w:val="004D51D5"/>
    <w:rsid w:val="004E501F"/>
    <w:rsid w:val="004E5473"/>
    <w:rsid w:val="006021E3"/>
    <w:rsid w:val="00606B9F"/>
    <w:rsid w:val="00613C2E"/>
    <w:rsid w:val="00695A6B"/>
    <w:rsid w:val="006C6679"/>
    <w:rsid w:val="00714C00"/>
    <w:rsid w:val="00764250"/>
    <w:rsid w:val="008344D6"/>
    <w:rsid w:val="0085268F"/>
    <w:rsid w:val="008562D8"/>
    <w:rsid w:val="00856FE5"/>
    <w:rsid w:val="00877B04"/>
    <w:rsid w:val="00893A25"/>
    <w:rsid w:val="00AE2707"/>
    <w:rsid w:val="00B046B8"/>
    <w:rsid w:val="00B242C6"/>
    <w:rsid w:val="00B328B5"/>
    <w:rsid w:val="00BE4BA7"/>
    <w:rsid w:val="00CF3778"/>
    <w:rsid w:val="00D30F6E"/>
    <w:rsid w:val="00D5607B"/>
    <w:rsid w:val="00E31D9B"/>
    <w:rsid w:val="00E3219B"/>
    <w:rsid w:val="00F65516"/>
    <w:rsid w:val="00FE6600"/>
    <w:rsid w:val="4EF6671B"/>
    <w:rsid w:val="60B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楷体_GB2312" w:eastAsia="楷体_GB2312"/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楷体_GB2312" w:eastAsia="楷体_GB2312"/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雪城哀怜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附件5：安徽工业大学教学人员专业技术职务聘任协议书（样式）</dc:title>
  <dc:creator>陈泽滨</dc:creator>
  <cp:lastModifiedBy>余义月</cp:lastModifiedBy>
  <cp:revision>15</cp:revision>
  <dcterms:created xsi:type="dcterms:W3CDTF">2017-02-12T01:05:00Z</dcterms:created>
  <dcterms:modified xsi:type="dcterms:W3CDTF">2017-03-28T07:03:00Z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